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8F8C" w14:textId="4D2B494D" w:rsidR="00DC5646" w:rsidRPr="00DC5646" w:rsidRDefault="00DC5646" w:rsidP="00DC5646">
      <w:pPr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使用准备：</w:t>
      </w:r>
    </w:p>
    <w:p w14:paraId="66EAFAF2" w14:textId="7792422C" w:rsidR="00DC5646" w:rsidRPr="00DC5646" w:rsidRDefault="00DC5646" w:rsidP="00DC5646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</w:rPr>
      </w:pPr>
      <w:proofErr w:type="gramStart"/>
      <w:r w:rsidRPr="00DC5646">
        <w:rPr>
          <w:rFonts w:ascii="Times New Roman" w:eastAsia="宋体" w:hAnsi="Times New Roman" w:cs="Times New Roman"/>
        </w:rPr>
        <w:t>下载影刀</w:t>
      </w:r>
      <w:proofErr w:type="gramEnd"/>
      <w:r w:rsidRPr="00DC5646">
        <w:rPr>
          <w:rFonts w:ascii="Times New Roman" w:eastAsia="宋体" w:hAnsi="Times New Roman" w:cs="Times New Roman"/>
        </w:rPr>
        <w:t>RPA</w:t>
      </w:r>
      <w:r w:rsidRPr="00DC5646">
        <w:rPr>
          <w:rFonts w:ascii="Times New Roman" w:eastAsia="宋体" w:hAnsi="Times New Roman" w:cs="Times New Roman"/>
        </w:rPr>
        <w:t>应用：</w:t>
      </w:r>
      <w:hyperlink r:id="rId5" w:history="1">
        <w:r w:rsidRPr="00DC5646">
          <w:rPr>
            <w:rStyle w:val="a4"/>
            <w:rFonts w:ascii="Times New Roman" w:eastAsia="宋体" w:hAnsi="Times New Roman" w:cs="Times New Roman"/>
          </w:rPr>
          <w:t>https://www.yingdao.com/product/</w:t>
        </w:r>
      </w:hyperlink>
      <w:r w:rsidRPr="00DC5646">
        <w:rPr>
          <w:rFonts w:ascii="Times New Roman" w:eastAsia="宋体" w:hAnsi="Times New Roman" w:cs="Times New Roman"/>
        </w:rPr>
        <w:t xml:space="preserve"> </w:t>
      </w:r>
    </w:p>
    <w:p w14:paraId="4D292A5A" w14:textId="5D333EB1" w:rsidR="00DC5646" w:rsidRPr="00DC5646" w:rsidRDefault="00DC5646" w:rsidP="00DC5646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下载并安装好</w:t>
      </w:r>
      <w:r w:rsidRPr="00DC5646">
        <w:rPr>
          <w:rFonts w:ascii="Times New Roman" w:eastAsia="宋体" w:hAnsi="Times New Roman" w:cs="Times New Roman"/>
        </w:rPr>
        <w:t>Chrome</w:t>
      </w:r>
      <w:r w:rsidRPr="00DC5646">
        <w:rPr>
          <w:rFonts w:ascii="Times New Roman" w:eastAsia="宋体" w:hAnsi="Times New Roman" w:cs="Times New Roman"/>
        </w:rPr>
        <w:t>浏览器</w:t>
      </w:r>
      <w:proofErr w:type="gramStart"/>
      <w:r w:rsidRPr="00DC5646">
        <w:rPr>
          <w:rFonts w:ascii="Times New Roman" w:eastAsia="宋体" w:hAnsi="Times New Roman" w:cs="Times New Roman"/>
        </w:rPr>
        <w:t>的影刀插件</w:t>
      </w:r>
      <w:proofErr w:type="gramEnd"/>
      <w:r w:rsidRPr="00DC5646">
        <w:rPr>
          <w:rFonts w:ascii="Times New Roman" w:eastAsia="宋体" w:hAnsi="Times New Roman" w:cs="Times New Roman"/>
        </w:rPr>
        <w:t>：</w:t>
      </w:r>
      <w:hyperlink r:id="rId6" w:history="1">
        <w:r w:rsidRPr="00DC5646">
          <w:rPr>
            <w:rStyle w:val="a4"/>
            <w:rFonts w:ascii="Times New Roman" w:eastAsia="宋体" w:hAnsi="Times New Roman" w:cs="Times New Roman"/>
          </w:rPr>
          <w:t>https://www.yingdao.com/yddoc/rpa/zh-CN/710821364073103360</w:t>
        </w:r>
      </w:hyperlink>
      <w:r w:rsidRPr="00DC5646">
        <w:rPr>
          <w:rFonts w:ascii="Times New Roman" w:eastAsia="宋体" w:hAnsi="Times New Roman" w:cs="Times New Roman"/>
        </w:rPr>
        <w:t xml:space="preserve"> </w:t>
      </w:r>
    </w:p>
    <w:p w14:paraId="4892C95F" w14:textId="292999E7" w:rsidR="00DC5646" w:rsidRPr="00DC5646" w:rsidRDefault="00DC5646" w:rsidP="00DC5646">
      <w:pPr>
        <w:rPr>
          <w:rFonts w:ascii="Times New Roman" w:eastAsia="宋体" w:hAnsi="Times New Roman" w:cs="Times New Roman"/>
        </w:rPr>
      </w:pPr>
    </w:p>
    <w:p w14:paraId="3C020A36" w14:textId="39062C89" w:rsidR="00DC5646" w:rsidRPr="00DC5646" w:rsidRDefault="00DC5646" w:rsidP="00DC5646">
      <w:pPr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使用说明：</w:t>
      </w:r>
    </w:p>
    <w:p w14:paraId="3CE759CA" w14:textId="25B8867C" w:rsidR="00DC5646" w:rsidRPr="00DC5646" w:rsidRDefault="00DC5646" w:rsidP="00DC5646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proofErr w:type="gramStart"/>
      <w:r w:rsidRPr="00DC5646">
        <w:rPr>
          <w:rFonts w:ascii="Times New Roman" w:eastAsia="宋体" w:hAnsi="Times New Roman" w:cs="Times New Roman"/>
        </w:rPr>
        <w:t>打开影刀</w:t>
      </w:r>
      <w:proofErr w:type="gramEnd"/>
      <w:r w:rsidRPr="00DC5646">
        <w:rPr>
          <w:rFonts w:ascii="Times New Roman" w:eastAsia="宋体" w:hAnsi="Times New Roman" w:cs="Times New Roman"/>
        </w:rPr>
        <w:t>RPA</w:t>
      </w:r>
      <w:r w:rsidRPr="00DC5646">
        <w:rPr>
          <w:rFonts w:ascii="Times New Roman" w:eastAsia="宋体" w:hAnsi="Times New Roman" w:cs="Times New Roman"/>
        </w:rPr>
        <w:t>；</w:t>
      </w:r>
    </w:p>
    <w:p w14:paraId="330BF71C" w14:textId="09A1E5B2" w:rsidR="00DC5646" w:rsidRPr="00DC5646" w:rsidRDefault="00DC5646" w:rsidP="00DC5646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点击新建</w:t>
      </w:r>
      <w:r w:rsidRPr="00DC5646">
        <w:rPr>
          <w:rFonts w:ascii="Times New Roman" w:eastAsia="宋体" w:hAnsi="Times New Roman" w:cs="Times New Roman"/>
        </w:rPr>
        <w:t>PC</w:t>
      </w:r>
      <w:r w:rsidRPr="00DC5646">
        <w:rPr>
          <w:rFonts w:ascii="Times New Roman" w:eastAsia="宋体" w:hAnsi="Times New Roman" w:cs="Times New Roman"/>
        </w:rPr>
        <w:t>自动化应用；</w:t>
      </w:r>
    </w:p>
    <w:p w14:paraId="22F592CA" w14:textId="1DCC1D9E" w:rsidR="00DC5646" w:rsidRPr="00DC5646" w:rsidRDefault="00DC5646" w:rsidP="00DC5646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参考后附流程</w:t>
      </w:r>
      <w:proofErr w:type="gramStart"/>
      <w:r w:rsidRPr="00DC5646">
        <w:rPr>
          <w:rFonts w:ascii="Times New Roman" w:eastAsia="宋体" w:hAnsi="Times New Roman" w:cs="Times New Roman"/>
        </w:rPr>
        <w:t>一</w:t>
      </w:r>
      <w:proofErr w:type="gramEnd"/>
      <w:r w:rsidRPr="00DC5646">
        <w:rPr>
          <w:rFonts w:ascii="Times New Roman" w:eastAsia="宋体" w:hAnsi="Times New Roman" w:cs="Times New Roman"/>
        </w:rPr>
        <w:t>步步设置好；</w:t>
      </w:r>
    </w:p>
    <w:p w14:paraId="15855E7B" w14:textId="76A9D172" w:rsidR="00DC5646" w:rsidRPr="00DC5646" w:rsidRDefault="00DC5646" w:rsidP="00DC5646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登录裁判文书网，设置好检索条件后，不要再点击其他网页，直接</w:t>
      </w:r>
      <w:proofErr w:type="gramStart"/>
      <w:r w:rsidRPr="00DC5646">
        <w:rPr>
          <w:rFonts w:ascii="Times New Roman" w:eastAsia="宋体" w:hAnsi="Times New Roman" w:cs="Times New Roman"/>
        </w:rPr>
        <w:t>回到影刀界面</w:t>
      </w:r>
      <w:proofErr w:type="gramEnd"/>
      <w:r w:rsidRPr="00DC5646">
        <w:rPr>
          <w:rFonts w:ascii="Times New Roman" w:eastAsia="宋体" w:hAnsi="Times New Roman" w:cs="Times New Roman"/>
        </w:rPr>
        <w:t>上点击</w:t>
      </w:r>
      <w:r w:rsidRPr="00DC5646">
        <w:rPr>
          <w:rFonts w:ascii="Times New Roman" w:eastAsia="宋体" w:hAnsi="Times New Roman" w:cs="Times New Roman"/>
        </w:rPr>
        <w:t>“</w:t>
      </w:r>
      <w:r w:rsidRPr="00DC5646">
        <w:rPr>
          <w:rFonts w:ascii="Times New Roman" w:eastAsia="宋体" w:hAnsi="Times New Roman" w:cs="Times New Roman"/>
        </w:rPr>
        <w:t>运行</w:t>
      </w:r>
      <w:r w:rsidRPr="00DC5646">
        <w:rPr>
          <w:rFonts w:ascii="Times New Roman" w:eastAsia="宋体" w:hAnsi="Times New Roman" w:cs="Times New Roman"/>
        </w:rPr>
        <w:t>”</w:t>
      </w:r>
      <w:r w:rsidRPr="00DC5646">
        <w:rPr>
          <w:rFonts w:ascii="Times New Roman" w:eastAsia="宋体" w:hAnsi="Times New Roman" w:cs="Times New Roman"/>
        </w:rPr>
        <w:t>，等待桌面上生成文件即可。</w:t>
      </w:r>
    </w:p>
    <w:p w14:paraId="3683B978" w14:textId="766F0303" w:rsidR="00DC5646" w:rsidRPr="00DC5646" w:rsidRDefault="00DC5646" w:rsidP="00DC5646">
      <w:pPr>
        <w:rPr>
          <w:rFonts w:ascii="Times New Roman" w:eastAsia="宋体" w:hAnsi="Times New Roman" w:cs="Times New Roman"/>
        </w:rPr>
      </w:pPr>
    </w:p>
    <w:p w14:paraId="1BD382CD" w14:textId="19FE99EF" w:rsidR="00DC5646" w:rsidRPr="00DC5646" w:rsidRDefault="00DC5646" w:rsidP="00DC5646">
      <w:pPr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请注意：</w:t>
      </w:r>
    </w:p>
    <w:p w14:paraId="576422D1" w14:textId="58822879" w:rsidR="00DC5646" w:rsidRPr="00DC5646" w:rsidRDefault="00DC5646" w:rsidP="00DC5646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由于裁判</w:t>
      </w:r>
      <w:proofErr w:type="gramStart"/>
      <w:r w:rsidRPr="00DC5646">
        <w:rPr>
          <w:rFonts w:ascii="Times New Roman" w:eastAsia="宋体" w:hAnsi="Times New Roman" w:cs="Times New Roman"/>
        </w:rPr>
        <w:t>文书网</w:t>
      </w:r>
      <w:proofErr w:type="gramEnd"/>
      <w:r w:rsidRPr="00DC5646">
        <w:rPr>
          <w:rFonts w:ascii="Times New Roman" w:eastAsia="宋体" w:hAnsi="Times New Roman" w:cs="Times New Roman"/>
        </w:rPr>
        <w:t>有反爬虫措施，短时间内快速且匀速</w:t>
      </w:r>
      <w:proofErr w:type="gramStart"/>
      <w:r w:rsidRPr="00DC5646">
        <w:rPr>
          <w:rFonts w:ascii="Times New Roman" w:eastAsia="宋体" w:hAnsi="Times New Roman" w:cs="Times New Roman"/>
        </w:rPr>
        <w:t>爬取容易</w:t>
      </w:r>
      <w:proofErr w:type="gramEnd"/>
      <w:r w:rsidRPr="00DC5646">
        <w:rPr>
          <w:rFonts w:ascii="Times New Roman" w:eastAsia="宋体" w:hAnsi="Times New Roman" w:cs="Times New Roman"/>
        </w:rPr>
        <w:t>导致</w:t>
      </w:r>
      <w:r w:rsidRPr="00DC5646">
        <w:rPr>
          <w:rFonts w:ascii="Times New Roman" w:eastAsia="宋体" w:hAnsi="Times New Roman" w:cs="Times New Roman"/>
        </w:rPr>
        <w:t>IP</w:t>
      </w:r>
      <w:r w:rsidRPr="00DC5646">
        <w:rPr>
          <w:rFonts w:ascii="Times New Roman" w:eastAsia="宋体" w:hAnsi="Times New Roman" w:cs="Times New Roman"/>
        </w:rPr>
        <w:t>地址被封，因此本流程里在第</w:t>
      </w:r>
      <w:r w:rsidRPr="00DC5646">
        <w:rPr>
          <w:rFonts w:ascii="Times New Roman" w:eastAsia="宋体" w:hAnsi="Times New Roman" w:cs="Times New Roman"/>
        </w:rPr>
        <w:t>6</w:t>
      </w:r>
      <w:r w:rsidRPr="00DC5646">
        <w:rPr>
          <w:rFonts w:ascii="Times New Roman" w:eastAsia="宋体" w:hAnsi="Times New Roman" w:cs="Times New Roman"/>
        </w:rPr>
        <w:t>步设置了</w:t>
      </w:r>
      <w:r w:rsidRPr="00DC5646">
        <w:rPr>
          <w:rFonts w:ascii="Times New Roman" w:eastAsia="宋体" w:hAnsi="Times New Roman" w:cs="Times New Roman"/>
        </w:rPr>
        <w:t>“</w:t>
      </w:r>
      <w:r w:rsidRPr="00DC5646">
        <w:rPr>
          <w:rFonts w:ascii="Times New Roman" w:eastAsia="宋体" w:hAnsi="Times New Roman" w:cs="Times New Roman"/>
        </w:rPr>
        <w:t>等待</w:t>
      </w:r>
      <w:r w:rsidRPr="00DC5646">
        <w:rPr>
          <w:rFonts w:ascii="Times New Roman" w:eastAsia="宋体" w:hAnsi="Times New Roman" w:cs="Times New Roman"/>
        </w:rPr>
        <w:t>”</w:t>
      </w:r>
      <w:r w:rsidRPr="00DC5646">
        <w:rPr>
          <w:rFonts w:ascii="Times New Roman" w:eastAsia="宋体" w:hAnsi="Times New Roman" w:cs="Times New Roman"/>
        </w:rPr>
        <w:t>，否则</w:t>
      </w:r>
      <w:proofErr w:type="gramStart"/>
      <w:r w:rsidRPr="00DC5646">
        <w:rPr>
          <w:rFonts w:ascii="Times New Roman" w:eastAsia="宋体" w:hAnsi="Times New Roman" w:cs="Times New Roman"/>
        </w:rPr>
        <w:t>爬取速度</w:t>
      </w:r>
      <w:proofErr w:type="gramEnd"/>
      <w:r w:rsidRPr="00DC5646">
        <w:rPr>
          <w:rFonts w:ascii="Times New Roman" w:eastAsia="宋体" w:hAnsi="Times New Roman" w:cs="Times New Roman"/>
        </w:rPr>
        <w:t>太快，很容易被封</w:t>
      </w:r>
      <w:r w:rsidRPr="00DC5646">
        <w:rPr>
          <w:rFonts w:ascii="Times New Roman" w:eastAsia="宋体" w:hAnsi="Times New Roman" w:cs="Times New Roman"/>
        </w:rPr>
        <w:t>IP</w:t>
      </w:r>
      <w:r w:rsidRPr="00DC5646">
        <w:rPr>
          <w:rFonts w:ascii="Times New Roman" w:eastAsia="宋体" w:hAnsi="Times New Roman" w:cs="Times New Roman"/>
        </w:rPr>
        <w:t>。即便如此，按这个速度</w:t>
      </w:r>
      <w:proofErr w:type="gramStart"/>
      <w:r w:rsidRPr="00DC5646">
        <w:rPr>
          <w:rFonts w:ascii="Times New Roman" w:eastAsia="宋体" w:hAnsi="Times New Roman" w:cs="Times New Roman"/>
        </w:rPr>
        <w:t>一下子爬取太多</w:t>
      </w:r>
      <w:proofErr w:type="gramEnd"/>
      <w:r w:rsidRPr="00DC5646">
        <w:rPr>
          <w:rFonts w:ascii="Times New Roman" w:eastAsia="宋体" w:hAnsi="Times New Roman" w:cs="Times New Roman"/>
        </w:rPr>
        <w:t>也容易被封，因此建议</w:t>
      </w:r>
      <w:proofErr w:type="gramStart"/>
      <w:r w:rsidRPr="00DC5646">
        <w:rPr>
          <w:rFonts w:ascii="Times New Roman" w:eastAsia="宋体" w:hAnsi="Times New Roman" w:cs="Times New Roman"/>
        </w:rPr>
        <w:t>每爬取</w:t>
      </w:r>
      <w:proofErr w:type="gramEnd"/>
      <w:r w:rsidRPr="00DC5646">
        <w:rPr>
          <w:rFonts w:ascii="Times New Roman" w:eastAsia="宋体" w:hAnsi="Times New Roman" w:cs="Times New Roman"/>
        </w:rPr>
        <w:t>30-40</w:t>
      </w:r>
      <w:r w:rsidRPr="00DC5646">
        <w:rPr>
          <w:rFonts w:ascii="Times New Roman" w:eastAsia="宋体" w:hAnsi="Times New Roman" w:cs="Times New Roman"/>
        </w:rPr>
        <w:t>个案例暂停一会儿，然后重新</w:t>
      </w:r>
      <w:r w:rsidRPr="00DC5646">
        <w:rPr>
          <w:rFonts w:ascii="Times New Roman" w:eastAsia="宋体" w:hAnsi="Times New Roman" w:cs="Times New Roman"/>
        </w:rPr>
        <w:t>/</w:t>
      </w:r>
      <w:r w:rsidRPr="00DC5646">
        <w:rPr>
          <w:rFonts w:ascii="Times New Roman" w:eastAsia="宋体" w:hAnsi="Times New Roman" w:cs="Times New Roman"/>
        </w:rPr>
        <w:t>继续运行。</w:t>
      </w:r>
    </w:p>
    <w:p w14:paraId="1457800D" w14:textId="7676B1B4" w:rsidR="00DC5646" w:rsidRPr="00DC5646" w:rsidRDefault="00DC5646" w:rsidP="00DC5646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重新</w:t>
      </w:r>
      <w:r w:rsidRPr="00DC5646">
        <w:rPr>
          <w:rFonts w:ascii="Times New Roman" w:eastAsia="宋体" w:hAnsi="Times New Roman" w:cs="Times New Roman"/>
        </w:rPr>
        <w:t>/</w:t>
      </w:r>
      <w:r w:rsidRPr="00DC5646">
        <w:rPr>
          <w:rFonts w:ascii="Times New Roman" w:eastAsia="宋体" w:hAnsi="Times New Roman" w:cs="Times New Roman"/>
        </w:rPr>
        <w:t>继续运行时请注意，</w:t>
      </w:r>
      <w:proofErr w:type="gramStart"/>
      <w:r w:rsidRPr="00DC5646">
        <w:rPr>
          <w:rFonts w:ascii="Times New Roman" w:eastAsia="宋体" w:hAnsi="Times New Roman" w:cs="Times New Roman"/>
        </w:rPr>
        <w:t>清空影刀</w:t>
      </w:r>
      <w:proofErr w:type="gramEnd"/>
      <w:r w:rsidRPr="00DC5646">
        <w:rPr>
          <w:rFonts w:ascii="Times New Roman" w:eastAsia="宋体" w:hAnsi="Times New Roman" w:cs="Times New Roman"/>
        </w:rPr>
        <w:t>RPA</w:t>
      </w:r>
      <w:r w:rsidRPr="00DC5646">
        <w:rPr>
          <w:rFonts w:ascii="Times New Roman" w:eastAsia="宋体" w:hAnsi="Times New Roman" w:cs="Times New Roman"/>
        </w:rPr>
        <w:t>自带的数据表格标签中的数据，网页选到你想继续</w:t>
      </w:r>
      <w:proofErr w:type="gramStart"/>
      <w:r w:rsidRPr="00DC5646">
        <w:rPr>
          <w:rFonts w:ascii="Times New Roman" w:eastAsia="宋体" w:hAnsi="Times New Roman" w:cs="Times New Roman"/>
        </w:rPr>
        <w:t>开始爬取的</w:t>
      </w:r>
      <w:proofErr w:type="gramEnd"/>
      <w:r w:rsidRPr="00DC5646">
        <w:rPr>
          <w:rFonts w:ascii="Times New Roman" w:eastAsia="宋体" w:hAnsi="Times New Roman" w:cs="Times New Roman"/>
        </w:rPr>
        <w:t>那一页上。</w:t>
      </w:r>
    </w:p>
    <w:p w14:paraId="428C4FF6" w14:textId="2DD98310" w:rsidR="00DC5646" w:rsidRPr="00DC5646" w:rsidRDefault="00DC5646" w:rsidP="00DC5646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DC5646">
        <w:rPr>
          <w:rFonts w:ascii="Times New Roman" w:eastAsia="宋体" w:hAnsi="Times New Roman" w:cs="Times New Roman"/>
        </w:rPr>
        <w:t>如果被封</w:t>
      </w:r>
      <w:r w:rsidRPr="00DC5646">
        <w:rPr>
          <w:rFonts w:ascii="Times New Roman" w:eastAsia="宋体" w:hAnsi="Times New Roman" w:cs="Times New Roman"/>
        </w:rPr>
        <w:t>IP</w:t>
      </w:r>
      <w:r w:rsidRPr="00DC5646">
        <w:rPr>
          <w:rFonts w:ascii="Times New Roman" w:eastAsia="宋体" w:hAnsi="Times New Roman" w:cs="Times New Roman"/>
        </w:rPr>
        <w:t>也不用着急，目前看来不会永久</w:t>
      </w:r>
      <w:r>
        <w:rPr>
          <w:rFonts w:ascii="Times New Roman" w:eastAsia="宋体" w:hAnsi="Times New Roman" w:cs="Times New Roman" w:hint="eastAsia"/>
        </w:rPr>
        <w:t>，一般只封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天，等第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天可以继续用。</w:t>
      </w:r>
    </w:p>
    <w:p w14:paraId="6D7C0390" w14:textId="51988017" w:rsidR="00DC5646" w:rsidRDefault="00DC5646" w:rsidP="00DC5646">
      <w:r w:rsidRPr="00DC5646">
        <w:lastRenderedPageBreak/>
        <w:drawing>
          <wp:inline distT="0" distB="0" distL="0" distR="0" wp14:anchorId="0A45E53D" wp14:editId="0B157790">
            <wp:extent cx="5274310" cy="626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6D5B5" w14:textId="6883F961" w:rsidR="00DC5646" w:rsidRDefault="00DC5646" w:rsidP="00DC5646"/>
    <w:p w14:paraId="2A02E86A" w14:textId="5C6E2235" w:rsidR="00DC5646" w:rsidRDefault="00DC5646" w:rsidP="00DC5646">
      <w:r>
        <w:rPr>
          <w:rFonts w:hint="eastAsia"/>
        </w:rPr>
        <w:t>每一步的具体设置：</w:t>
      </w:r>
    </w:p>
    <w:p w14:paraId="08233CB3" w14:textId="0FD7FA33" w:rsidR="00DC5646" w:rsidRDefault="00DC5646" w:rsidP="00DC5646">
      <w:r w:rsidRPr="00DC5646">
        <w:lastRenderedPageBreak/>
        <w:drawing>
          <wp:inline distT="0" distB="0" distL="0" distR="0" wp14:anchorId="4C117A0A" wp14:editId="2086B94C">
            <wp:extent cx="5274310" cy="34556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3A5848F8" wp14:editId="0589D697">
            <wp:extent cx="5274310" cy="28822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lastRenderedPageBreak/>
        <w:drawing>
          <wp:inline distT="0" distB="0" distL="0" distR="0" wp14:anchorId="5A4B36EC" wp14:editId="2A6D0A0E">
            <wp:extent cx="5274310" cy="50603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497DEF41" wp14:editId="043567B3">
            <wp:extent cx="5274310" cy="34829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2488" w14:textId="217D7880" w:rsidR="00DC5646" w:rsidRDefault="00DC5646" w:rsidP="00DC5646">
      <w:pPr>
        <w:rPr>
          <w:rFonts w:hint="eastAsia"/>
        </w:rPr>
      </w:pPr>
      <w:r w:rsidRPr="00DC5646">
        <w:lastRenderedPageBreak/>
        <w:drawing>
          <wp:inline distT="0" distB="0" distL="0" distR="0" wp14:anchorId="1E3705CB" wp14:editId="2648B8D8">
            <wp:extent cx="5274310" cy="395986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7A506A04" wp14:editId="78AC835B">
            <wp:extent cx="5274310" cy="36836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lastRenderedPageBreak/>
        <w:drawing>
          <wp:inline distT="0" distB="0" distL="0" distR="0" wp14:anchorId="179F2369" wp14:editId="7C33E893">
            <wp:extent cx="5274310" cy="446087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1554B5F4" wp14:editId="706E9302">
            <wp:extent cx="5274310" cy="365506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lastRenderedPageBreak/>
        <w:drawing>
          <wp:inline distT="0" distB="0" distL="0" distR="0" wp14:anchorId="1B7AF1FC" wp14:editId="52FD7944">
            <wp:extent cx="5274310" cy="276542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1FF18BDE" wp14:editId="576A951B">
            <wp:extent cx="5274310" cy="284670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lastRenderedPageBreak/>
        <w:drawing>
          <wp:inline distT="0" distB="0" distL="0" distR="0" wp14:anchorId="188E19BD" wp14:editId="716D21EB">
            <wp:extent cx="5274310" cy="37636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3F10802A" wp14:editId="5FAB07F7">
            <wp:extent cx="5274310" cy="375666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lastRenderedPageBreak/>
        <w:drawing>
          <wp:inline distT="0" distB="0" distL="0" distR="0" wp14:anchorId="5B131CEC" wp14:editId="10342116">
            <wp:extent cx="5274310" cy="2780665"/>
            <wp:effectExtent l="0" t="0" r="254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22CF7028" wp14:editId="2569BC34">
            <wp:extent cx="5274310" cy="38563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lastRenderedPageBreak/>
        <w:drawing>
          <wp:inline distT="0" distB="0" distL="0" distR="0" wp14:anchorId="5F5B7C24" wp14:editId="7C15378D">
            <wp:extent cx="5274310" cy="345567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6148A32E" wp14:editId="5C81EC34">
            <wp:extent cx="5274310" cy="268605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lastRenderedPageBreak/>
        <w:drawing>
          <wp:inline distT="0" distB="0" distL="0" distR="0" wp14:anchorId="78A31B6D" wp14:editId="4113822D">
            <wp:extent cx="5274310" cy="2715260"/>
            <wp:effectExtent l="0" t="0" r="254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0E8EDBEA" wp14:editId="2BE2A4BB">
            <wp:extent cx="5274310" cy="2719070"/>
            <wp:effectExtent l="0" t="0" r="2540" b="50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646">
        <w:drawing>
          <wp:inline distT="0" distB="0" distL="0" distR="0" wp14:anchorId="65849420" wp14:editId="04151595">
            <wp:extent cx="5274310" cy="276987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1136D"/>
    <w:multiLevelType w:val="hybridMultilevel"/>
    <w:tmpl w:val="8EB415E4"/>
    <w:lvl w:ilvl="0" w:tplc="1488E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5E7445"/>
    <w:multiLevelType w:val="hybridMultilevel"/>
    <w:tmpl w:val="0A1C33E0"/>
    <w:lvl w:ilvl="0" w:tplc="6BD65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AF07BA"/>
    <w:multiLevelType w:val="hybridMultilevel"/>
    <w:tmpl w:val="ECC6EA36"/>
    <w:lvl w:ilvl="0" w:tplc="FD927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2028B2"/>
    <w:multiLevelType w:val="hybridMultilevel"/>
    <w:tmpl w:val="561CF6E2"/>
    <w:lvl w:ilvl="0" w:tplc="D996D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F30763"/>
    <w:multiLevelType w:val="hybridMultilevel"/>
    <w:tmpl w:val="9D320388"/>
    <w:lvl w:ilvl="0" w:tplc="F2428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46"/>
    <w:rsid w:val="00575399"/>
    <w:rsid w:val="005901EC"/>
    <w:rsid w:val="00DC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DDA2"/>
  <w15:chartTrackingRefBased/>
  <w15:docId w15:val="{55A33C17-A161-496C-9637-EAEC2875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64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C56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www.yingdao.com/yddoc/rpa/zh-CN/71082136407310336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www.yingdao.com/product/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Mizuki</dc:creator>
  <cp:keywords/>
  <dc:description/>
  <cp:lastModifiedBy>Mizuki</cp:lastModifiedBy>
  <cp:revision>1</cp:revision>
  <dcterms:created xsi:type="dcterms:W3CDTF">2025-09-11T03:10:00Z</dcterms:created>
  <dcterms:modified xsi:type="dcterms:W3CDTF">2025-09-11T03:22:00Z</dcterms:modified>
</cp:coreProperties>
</file>